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008" w:rsidRDefault="00F41008" w:rsidP="00F41008">
      <w:pPr>
        <w:jc w:val="center"/>
        <w:rPr>
          <w:b/>
          <w:sz w:val="44"/>
        </w:rPr>
      </w:pPr>
    </w:p>
    <w:p w:rsidR="003B0560" w:rsidRDefault="00F41008" w:rsidP="00F41008">
      <w:pPr>
        <w:jc w:val="center"/>
        <w:rPr>
          <w:b/>
          <w:sz w:val="72"/>
        </w:rPr>
      </w:pPr>
      <w:r w:rsidRPr="00F41008">
        <w:rPr>
          <w:rFonts w:hint="eastAsia"/>
          <w:b/>
          <w:sz w:val="72"/>
        </w:rPr>
        <w:t>公路转换工具操作手册</w:t>
      </w:r>
    </w:p>
    <w:p w:rsidR="00F41008" w:rsidRDefault="004331F7" w:rsidP="00F41008">
      <w:pPr>
        <w:jc w:val="center"/>
        <w:rPr>
          <w:sz w:val="72"/>
        </w:rPr>
      </w:pPr>
      <w:r>
        <w:rPr>
          <w:rFonts w:hint="eastAsia"/>
          <w:sz w:val="72"/>
        </w:rPr>
        <w:t>2</w:t>
      </w:r>
      <w:r w:rsidR="00F41008" w:rsidRPr="00F41008">
        <w:rPr>
          <w:rFonts w:hint="eastAsia"/>
          <w:sz w:val="72"/>
        </w:rPr>
        <w:t>.</w:t>
      </w:r>
      <w:r>
        <w:rPr>
          <w:rFonts w:hint="eastAsia"/>
          <w:sz w:val="72"/>
        </w:rPr>
        <w:t>1.1.01</w:t>
      </w: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F41008" w:rsidRDefault="00F41008" w:rsidP="00F41008">
      <w:pPr>
        <w:jc w:val="center"/>
        <w:rPr>
          <w:sz w:val="72"/>
        </w:rPr>
      </w:pPr>
    </w:p>
    <w:p w:rsidR="001E4771" w:rsidRDefault="001E4771" w:rsidP="00F41008">
      <w:pPr>
        <w:jc w:val="center"/>
        <w:rPr>
          <w:sz w:val="72"/>
        </w:rPr>
      </w:pPr>
    </w:p>
    <w:p w:rsidR="00F41008" w:rsidRDefault="004331F7" w:rsidP="00F41008">
      <w:pPr>
        <w:jc w:val="center"/>
        <w:rPr>
          <w:sz w:val="48"/>
        </w:rPr>
      </w:pPr>
      <w:r>
        <w:rPr>
          <w:rFonts w:hint="eastAsia"/>
          <w:sz w:val="48"/>
        </w:rPr>
        <w:t>2019</w:t>
      </w:r>
      <w:r w:rsidR="00F41008" w:rsidRPr="00F41008">
        <w:rPr>
          <w:rFonts w:hint="eastAsia"/>
          <w:sz w:val="48"/>
        </w:rPr>
        <w:t>年</w:t>
      </w:r>
      <w:r>
        <w:rPr>
          <w:rFonts w:hint="eastAsia"/>
          <w:sz w:val="48"/>
        </w:rPr>
        <w:t>7</w:t>
      </w:r>
      <w:r w:rsidR="00F41008" w:rsidRPr="00F41008">
        <w:rPr>
          <w:rFonts w:hint="eastAsia"/>
          <w:sz w:val="48"/>
        </w:rPr>
        <w:t>月</w:t>
      </w:r>
    </w:p>
    <w:p w:rsidR="00F41008" w:rsidRDefault="00F41008" w:rsidP="00F41008">
      <w:pPr>
        <w:jc w:val="center"/>
        <w:rPr>
          <w:sz w:val="48"/>
        </w:rPr>
      </w:pPr>
    </w:p>
    <w:p w:rsidR="00F41008" w:rsidRDefault="00EA60B8" w:rsidP="00F41008">
      <w:pPr>
        <w:jc w:val="center"/>
        <w:rPr>
          <w:sz w:val="48"/>
        </w:rPr>
      </w:pPr>
      <w:r>
        <w:rPr>
          <w:rFonts w:hint="eastAsia"/>
          <w:sz w:val="48"/>
        </w:rPr>
        <w:t>江苏国泰新点软件有限公司</w:t>
      </w:r>
      <w:bookmarkStart w:id="0" w:name="_GoBack"/>
      <w:bookmarkEnd w:id="0"/>
    </w:p>
    <w:p w:rsidR="00F41008" w:rsidRPr="00EA60B8" w:rsidRDefault="00F41008" w:rsidP="00F41008">
      <w:pPr>
        <w:jc w:val="center"/>
        <w:rPr>
          <w:sz w:val="48"/>
        </w:rPr>
      </w:pPr>
    </w:p>
    <w:p w:rsidR="00F41008" w:rsidRDefault="00F41008" w:rsidP="00F41008">
      <w:pPr>
        <w:jc w:val="center"/>
        <w:rPr>
          <w:sz w:val="48"/>
        </w:rPr>
      </w:pPr>
    </w:p>
    <w:p w:rsidR="00F41008" w:rsidRDefault="00F41008" w:rsidP="00F41008">
      <w:pPr>
        <w:jc w:val="center"/>
        <w:rPr>
          <w:sz w:val="48"/>
        </w:rPr>
      </w:pPr>
    </w:p>
    <w:sdt>
      <w:sdtPr>
        <w:rPr>
          <w:b w:val="0"/>
          <w:bCs w:val="0"/>
          <w:kern w:val="2"/>
          <w:sz w:val="21"/>
          <w:szCs w:val="22"/>
          <w:lang w:val="zh-CN"/>
        </w:rPr>
        <w:id w:val="1549104689"/>
        <w:docPartObj>
          <w:docPartGallery w:val="Table of Contents"/>
          <w:docPartUnique/>
        </w:docPartObj>
      </w:sdtPr>
      <w:sdtEndPr/>
      <w:sdtContent>
        <w:p w:rsidR="001E4771" w:rsidRDefault="001E4771" w:rsidP="001E4771">
          <w:pPr>
            <w:pStyle w:val="1"/>
          </w:pPr>
          <w:r>
            <w:rPr>
              <w:lang w:val="zh-CN"/>
            </w:rPr>
            <w:t>目录</w:t>
          </w:r>
        </w:p>
        <w:p w:rsidR="001E4771" w:rsidRDefault="002F2AC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1E4771">
            <w:instrText xml:space="preserve"> TOC \o "1-3" \h \z \u </w:instrText>
          </w:r>
          <w:r>
            <w:fldChar w:fldCharType="separate"/>
          </w:r>
          <w:hyperlink w:anchor="_Toc480380260" w:history="1">
            <w:r w:rsidR="001E4771" w:rsidRPr="000F4F60">
              <w:rPr>
                <w:rStyle w:val="a5"/>
                <w:rFonts w:hint="eastAsia"/>
                <w:noProof/>
              </w:rPr>
              <w:t>一、清单转换工具的下载和安装</w:t>
            </w:r>
            <w:r w:rsidR="001E477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477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771" w:rsidRDefault="0090091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80380261" w:history="1">
            <w:r w:rsidR="001E4771" w:rsidRPr="000F4F60">
              <w:rPr>
                <w:rStyle w:val="a5"/>
                <w:noProof/>
              </w:rPr>
              <w:t>1</w:t>
            </w:r>
            <w:r w:rsidR="001E4771" w:rsidRPr="000F4F60">
              <w:rPr>
                <w:rStyle w:val="a5"/>
                <w:rFonts w:hint="eastAsia"/>
                <w:noProof/>
              </w:rPr>
              <w:t>、工具的安装</w:t>
            </w:r>
            <w:r w:rsidR="001E4771">
              <w:rPr>
                <w:noProof/>
                <w:webHidden/>
              </w:rPr>
              <w:tab/>
            </w:r>
            <w:r w:rsidR="002F2AC4"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_Toc480380261 \h </w:instrText>
            </w:r>
            <w:r w:rsidR="002F2AC4">
              <w:rPr>
                <w:noProof/>
                <w:webHidden/>
              </w:rPr>
            </w:r>
            <w:r w:rsidR="002F2AC4">
              <w:rPr>
                <w:noProof/>
                <w:webHidden/>
              </w:rPr>
              <w:fldChar w:fldCharType="separate"/>
            </w:r>
            <w:r w:rsidR="001E4771">
              <w:rPr>
                <w:noProof/>
                <w:webHidden/>
              </w:rPr>
              <w:t>3</w:t>
            </w:r>
            <w:r w:rsidR="002F2AC4">
              <w:rPr>
                <w:noProof/>
                <w:webHidden/>
              </w:rPr>
              <w:fldChar w:fldCharType="end"/>
            </w:r>
          </w:hyperlink>
        </w:p>
        <w:p w:rsidR="001E4771" w:rsidRDefault="0090091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80380262" w:history="1">
            <w:r w:rsidR="001E4771" w:rsidRPr="000F4F60">
              <w:rPr>
                <w:rStyle w:val="a5"/>
                <w:noProof/>
              </w:rPr>
              <w:t>1.1</w:t>
            </w:r>
            <w:r w:rsidR="001E4771" w:rsidRPr="000F4F60">
              <w:rPr>
                <w:rStyle w:val="a5"/>
                <w:rFonts w:hint="eastAsia"/>
                <w:noProof/>
              </w:rPr>
              <w:t>、工具的下载</w:t>
            </w:r>
            <w:r w:rsidR="001E4771">
              <w:rPr>
                <w:noProof/>
                <w:webHidden/>
              </w:rPr>
              <w:tab/>
            </w:r>
            <w:r w:rsidR="002F2AC4"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_Toc480380262 \h </w:instrText>
            </w:r>
            <w:r w:rsidR="002F2AC4">
              <w:rPr>
                <w:noProof/>
                <w:webHidden/>
              </w:rPr>
            </w:r>
            <w:r w:rsidR="002F2AC4">
              <w:rPr>
                <w:noProof/>
                <w:webHidden/>
              </w:rPr>
              <w:fldChar w:fldCharType="separate"/>
            </w:r>
            <w:r w:rsidR="001E4771">
              <w:rPr>
                <w:noProof/>
                <w:webHidden/>
              </w:rPr>
              <w:t>3</w:t>
            </w:r>
            <w:r w:rsidR="002F2AC4">
              <w:rPr>
                <w:noProof/>
                <w:webHidden/>
              </w:rPr>
              <w:fldChar w:fldCharType="end"/>
            </w:r>
          </w:hyperlink>
        </w:p>
        <w:p w:rsidR="001E4771" w:rsidRDefault="0090091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80380263" w:history="1">
            <w:r w:rsidR="001E4771" w:rsidRPr="000F4F60">
              <w:rPr>
                <w:rStyle w:val="a5"/>
                <w:noProof/>
              </w:rPr>
              <w:t>1.2</w:t>
            </w:r>
            <w:r w:rsidR="001E4771" w:rsidRPr="000F4F60">
              <w:rPr>
                <w:rStyle w:val="a5"/>
                <w:rFonts w:hint="eastAsia"/>
                <w:noProof/>
              </w:rPr>
              <w:t>、工具的安装</w:t>
            </w:r>
            <w:r w:rsidR="001E4771">
              <w:rPr>
                <w:noProof/>
                <w:webHidden/>
              </w:rPr>
              <w:tab/>
            </w:r>
            <w:r w:rsidR="002F2AC4"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_Toc480380263 \h </w:instrText>
            </w:r>
            <w:r w:rsidR="002F2AC4">
              <w:rPr>
                <w:noProof/>
                <w:webHidden/>
              </w:rPr>
            </w:r>
            <w:r w:rsidR="002F2AC4">
              <w:rPr>
                <w:noProof/>
                <w:webHidden/>
              </w:rPr>
              <w:fldChar w:fldCharType="separate"/>
            </w:r>
            <w:r w:rsidR="001E4771">
              <w:rPr>
                <w:noProof/>
                <w:webHidden/>
              </w:rPr>
              <w:t>4</w:t>
            </w:r>
            <w:r w:rsidR="002F2AC4">
              <w:rPr>
                <w:noProof/>
                <w:webHidden/>
              </w:rPr>
              <w:fldChar w:fldCharType="end"/>
            </w:r>
          </w:hyperlink>
        </w:p>
        <w:p w:rsidR="001E4771" w:rsidRDefault="0090091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80380264" w:history="1">
            <w:r w:rsidR="00DB3B9E">
              <w:rPr>
                <w:rStyle w:val="a5"/>
                <w:rFonts w:hint="eastAsia"/>
                <w:noProof/>
              </w:rPr>
              <w:t>二、投标</w:t>
            </w:r>
            <w:r w:rsidR="001E4771" w:rsidRPr="000F4F60">
              <w:rPr>
                <w:rStyle w:val="a5"/>
                <w:rFonts w:hint="eastAsia"/>
                <w:noProof/>
              </w:rPr>
              <w:t>清单转换工具的操作和使用</w:t>
            </w:r>
            <w:r w:rsidR="001E4771">
              <w:rPr>
                <w:noProof/>
                <w:webHidden/>
              </w:rPr>
              <w:tab/>
            </w:r>
            <w:r w:rsidR="002F2AC4"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_Toc480380264 \h </w:instrText>
            </w:r>
            <w:r w:rsidR="002F2AC4">
              <w:rPr>
                <w:noProof/>
                <w:webHidden/>
              </w:rPr>
            </w:r>
            <w:r w:rsidR="002F2AC4">
              <w:rPr>
                <w:noProof/>
                <w:webHidden/>
              </w:rPr>
              <w:fldChar w:fldCharType="separate"/>
            </w:r>
            <w:r w:rsidR="001E4771">
              <w:rPr>
                <w:noProof/>
                <w:webHidden/>
              </w:rPr>
              <w:t>8</w:t>
            </w:r>
            <w:r w:rsidR="002F2AC4">
              <w:rPr>
                <w:noProof/>
                <w:webHidden/>
              </w:rPr>
              <w:fldChar w:fldCharType="end"/>
            </w:r>
          </w:hyperlink>
        </w:p>
        <w:p w:rsidR="001E4771" w:rsidRDefault="0090091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80380265" w:history="1">
            <w:r w:rsidR="001E4771" w:rsidRPr="000F4F60">
              <w:rPr>
                <w:rStyle w:val="a5"/>
                <w:noProof/>
              </w:rPr>
              <w:t>1</w:t>
            </w:r>
            <w:r w:rsidR="001E4771" w:rsidRPr="000F4F60">
              <w:rPr>
                <w:rStyle w:val="a5"/>
                <w:rFonts w:hint="eastAsia"/>
                <w:noProof/>
              </w:rPr>
              <w:t>、新建清单</w:t>
            </w:r>
            <w:r w:rsidR="001E4771">
              <w:rPr>
                <w:noProof/>
                <w:webHidden/>
              </w:rPr>
              <w:tab/>
            </w:r>
            <w:r w:rsidR="002F2AC4"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_Toc480380265 \h </w:instrText>
            </w:r>
            <w:r w:rsidR="002F2AC4">
              <w:rPr>
                <w:noProof/>
                <w:webHidden/>
              </w:rPr>
            </w:r>
            <w:r w:rsidR="002F2AC4">
              <w:rPr>
                <w:noProof/>
                <w:webHidden/>
              </w:rPr>
              <w:fldChar w:fldCharType="separate"/>
            </w:r>
            <w:r w:rsidR="001E4771">
              <w:rPr>
                <w:noProof/>
                <w:webHidden/>
              </w:rPr>
              <w:t>8</w:t>
            </w:r>
            <w:r w:rsidR="002F2AC4">
              <w:rPr>
                <w:noProof/>
                <w:webHidden/>
              </w:rPr>
              <w:fldChar w:fldCharType="end"/>
            </w:r>
          </w:hyperlink>
        </w:p>
        <w:p w:rsidR="001E4771" w:rsidRDefault="0090091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80380266" w:history="1">
            <w:r w:rsidR="001E4771" w:rsidRPr="000F4F60">
              <w:rPr>
                <w:rStyle w:val="a5"/>
                <w:noProof/>
              </w:rPr>
              <w:t>2</w:t>
            </w:r>
            <w:r w:rsidR="001E4771" w:rsidRPr="000F4F60">
              <w:rPr>
                <w:rStyle w:val="a5"/>
                <w:rFonts w:hint="eastAsia"/>
                <w:noProof/>
              </w:rPr>
              <w:t>、导入</w:t>
            </w:r>
            <w:r w:rsidR="001E4771" w:rsidRPr="000F4F60">
              <w:rPr>
                <w:rStyle w:val="a5"/>
                <w:noProof/>
              </w:rPr>
              <w:t>EXCEL</w:t>
            </w:r>
            <w:r w:rsidR="001E4771">
              <w:rPr>
                <w:noProof/>
                <w:webHidden/>
              </w:rPr>
              <w:tab/>
            </w:r>
            <w:r w:rsidR="0054053A">
              <w:rPr>
                <w:rFonts w:hint="eastAsia"/>
                <w:noProof/>
                <w:webHidden/>
              </w:rPr>
              <w:t>10</w:t>
            </w:r>
          </w:hyperlink>
        </w:p>
        <w:p w:rsidR="001E4771" w:rsidRDefault="00900918" w:rsidP="00DB3B9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80380267" w:history="1">
            <w:r w:rsidR="001E4771" w:rsidRPr="000F4F60">
              <w:rPr>
                <w:rStyle w:val="a5"/>
                <w:noProof/>
              </w:rPr>
              <w:t>3</w:t>
            </w:r>
            <w:r w:rsidR="001E4771" w:rsidRPr="000F4F60">
              <w:rPr>
                <w:rStyle w:val="a5"/>
                <w:rFonts w:hint="eastAsia"/>
                <w:noProof/>
              </w:rPr>
              <w:t>、生成清单</w:t>
            </w:r>
            <w:r w:rsidR="001E4771">
              <w:rPr>
                <w:noProof/>
                <w:webHidden/>
              </w:rPr>
              <w:tab/>
            </w:r>
            <w:r w:rsidR="0054053A">
              <w:rPr>
                <w:rFonts w:hint="eastAsia"/>
                <w:noProof/>
                <w:webHidden/>
              </w:rPr>
              <w:t>12</w:t>
            </w:r>
          </w:hyperlink>
        </w:p>
        <w:p w:rsidR="001E4771" w:rsidRDefault="0090091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80380272" w:history="1">
            <w:r w:rsidR="00DB3B9E">
              <w:rPr>
                <w:rStyle w:val="a5"/>
                <w:rFonts w:hint="eastAsia"/>
                <w:noProof/>
              </w:rPr>
              <w:t>三</w:t>
            </w:r>
            <w:r w:rsidR="001E4771" w:rsidRPr="000F4F60">
              <w:rPr>
                <w:rStyle w:val="a5"/>
                <w:rFonts w:hint="eastAsia"/>
                <w:noProof/>
              </w:rPr>
              <w:t>、注意事项</w:t>
            </w:r>
            <w:r w:rsidR="001E4771">
              <w:rPr>
                <w:noProof/>
                <w:webHidden/>
              </w:rPr>
              <w:tab/>
            </w:r>
            <w:r w:rsidR="002F2AC4">
              <w:rPr>
                <w:noProof/>
                <w:webHidden/>
              </w:rPr>
              <w:fldChar w:fldCharType="begin"/>
            </w:r>
            <w:r w:rsidR="001E4771">
              <w:rPr>
                <w:noProof/>
                <w:webHidden/>
              </w:rPr>
              <w:instrText xml:space="preserve"> PAGEREF _Toc480380272 \h </w:instrText>
            </w:r>
            <w:r w:rsidR="002F2AC4">
              <w:rPr>
                <w:noProof/>
                <w:webHidden/>
              </w:rPr>
            </w:r>
            <w:r w:rsidR="002F2AC4">
              <w:rPr>
                <w:noProof/>
                <w:webHidden/>
              </w:rPr>
              <w:fldChar w:fldCharType="separate"/>
            </w:r>
            <w:r w:rsidR="0054053A">
              <w:rPr>
                <w:rFonts w:hint="eastAsia"/>
                <w:noProof/>
                <w:webHidden/>
              </w:rPr>
              <w:t>15</w:t>
            </w:r>
            <w:r w:rsidR="002F2AC4">
              <w:rPr>
                <w:noProof/>
                <w:webHidden/>
              </w:rPr>
              <w:fldChar w:fldCharType="end"/>
            </w:r>
          </w:hyperlink>
        </w:p>
        <w:p w:rsidR="001E4771" w:rsidRDefault="002F2AC4">
          <w:r>
            <w:rPr>
              <w:b/>
              <w:bCs/>
              <w:lang w:val="zh-CN"/>
            </w:rPr>
            <w:fldChar w:fldCharType="end"/>
          </w:r>
        </w:p>
      </w:sdtContent>
    </w:sdt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Default="00F41008" w:rsidP="00F41008">
      <w:pPr>
        <w:jc w:val="left"/>
        <w:rPr>
          <w:sz w:val="48"/>
        </w:rPr>
      </w:pPr>
    </w:p>
    <w:p w:rsidR="00F41008" w:rsidRPr="00F41008" w:rsidRDefault="00F41008" w:rsidP="00F41008">
      <w:pPr>
        <w:pStyle w:val="1"/>
      </w:pPr>
      <w:bookmarkStart w:id="1" w:name="_Toc480380260"/>
      <w:r>
        <w:rPr>
          <w:rFonts w:hint="eastAsia"/>
        </w:rPr>
        <w:lastRenderedPageBreak/>
        <w:t>一、</w:t>
      </w:r>
      <w:r w:rsidRPr="00F41008">
        <w:rPr>
          <w:rFonts w:hint="eastAsia"/>
        </w:rPr>
        <w:t>清单转换工具</w:t>
      </w:r>
      <w:r>
        <w:rPr>
          <w:rFonts w:hint="eastAsia"/>
        </w:rPr>
        <w:t>的下载和安装</w:t>
      </w:r>
      <w:bookmarkEnd w:id="1"/>
    </w:p>
    <w:p w:rsidR="00F41008" w:rsidRDefault="00F41008" w:rsidP="00F41008">
      <w:pPr>
        <w:pStyle w:val="2"/>
      </w:pPr>
      <w:bookmarkStart w:id="2" w:name="_Toc480380261"/>
      <w:r>
        <w:rPr>
          <w:rFonts w:hint="eastAsia"/>
        </w:rPr>
        <w:t>1</w:t>
      </w:r>
      <w:r>
        <w:rPr>
          <w:rFonts w:hint="eastAsia"/>
        </w:rPr>
        <w:t>、工具的安装</w:t>
      </w:r>
      <w:bookmarkEnd w:id="2"/>
    </w:p>
    <w:p w:rsidR="00F41008" w:rsidRDefault="00F41008" w:rsidP="00F41008">
      <w:pPr>
        <w:pStyle w:val="3"/>
      </w:pPr>
      <w:bookmarkStart w:id="3" w:name="_Toc480380262"/>
      <w:r>
        <w:rPr>
          <w:rFonts w:hint="eastAsia"/>
        </w:rPr>
        <w:t>1.</w:t>
      </w:r>
      <w:r>
        <w:t>1</w:t>
      </w:r>
      <w:r>
        <w:t>、</w:t>
      </w:r>
      <w:r>
        <w:rPr>
          <w:rFonts w:hint="eastAsia"/>
        </w:rPr>
        <w:t>工具的下载</w:t>
      </w:r>
      <w:bookmarkEnd w:id="3"/>
    </w:p>
    <w:p w:rsidR="00F41008" w:rsidRDefault="00F41008" w:rsidP="00F41008">
      <w:r>
        <w:tab/>
      </w:r>
      <w:r>
        <w:t>打开浏览器并进入</w:t>
      </w:r>
      <w:proofErr w:type="gramStart"/>
      <w:r w:rsidR="00F915BC">
        <w:rPr>
          <w:rFonts w:hint="eastAsia"/>
        </w:rPr>
        <w:t>新点标桥</w:t>
      </w:r>
      <w:r>
        <w:t>网站</w:t>
      </w:r>
      <w:proofErr w:type="gramEnd"/>
      <w:r w:rsidR="00900918">
        <w:rPr>
          <w:rStyle w:val="a5"/>
        </w:rPr>
        <w:fldChar w:fldCharType="begin"/>
      </w:r>
      <w:r w:rsidR="00900918">
        <w:rPr>
          <w:rStyle w:val="a5"/>
        </w:rPr>
        <w:instrText xml:space="preserve"> HYPERLINK "https://download.bqpoint.com/" </w:instrText>
      </w:r>
      <w:r w:rsidR="00900918">
        <w:rPr>
          <w:rStyle w:val="a5"/>
        </w:rPr>
        <w:fldChar w:fldCharType="separate"/>
      </w:r>
      <w:r w:rsidR="00F915BC" w:rsidRPr="008074FF">
        <w:rPr>
          <w:rStyle w:val="a5"/>
        </w:rPr>
        <w:t>https://download.bqpoint.com/</w:t>
      </w:r>
      <w:r w:rsidR="00900918">
        <w:rPr>
          <w:rStyle w:val="a5"/>
        </w:rPr>
        <w:fldChar w:fldCharType="end"/>
      </w:r>
      <w:r w:rsidR="00F915BC">
        <w:rPr>
          <w:rFonts w:hint="eastAsia"/>
        </w:rPr>
        <w:t>找到</w:t>
      </w:r>
      <w:r w:rsidR="002518D0">
        <w:rPr>
          <w:rFonts w:hint="eastAsia"/>
        </w:rPr>
        <w:t>分类</w:t>
      </w:r>
      <w:r w:rsidR="00F915BC">
        <w:rPr>
          <w:rFonts w:hint="eastAsia"/>
        </w:rPr>
        <w:t>下载模块</w:t>
      </w:r>
      <w:r>
        <w:t>。</w:t>
      </w:r>
      <w:r w:rsidR="002518D0">
        <w:rPr>
          <w:rFonts w:hint="eastAsia"/>
        </w:rPr>
        <w:t>选择招投标转换工具以及湖北省。</w:t>
      </w:r>
      <w:r>
        <w:t>如下图所示：</w:t>
      </w:r>
    </w:p>
    <w:p w:rsidR="00F41008" w:rsidRDefault="002518D0" w:rsidP="00F41008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08" w:rsidRDefault="002518D0" w:rsidP="00F41008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5D3">
        <w:rPr>
          <w:noProof/>
        </w:rPr>
        <w:lastRenderedPageBreak/>
        <w:drawing>
          <wp:inline distT="0" distB="0" distL="0" distR="0">
            <wp:extent cx="5274310" cy="2810906"/>
            <wp:effectExtent l="19050" t="0" r="2540" b="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08" w:rsidRDefault="00F41008" w:rsidP="00F41008">
      <w:r>
        <w:tab/>
      </w:r>
      <w:r>
        <w:t>点击进入转换工具下载页面。</w:t>
      </w:r>
    </w:p>
    <w:p w:rsidR="00F41008" w:rsidRDefault="006425D3" w:rsidP="00F41008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08" w:rsidRDefault="00F41008" w:rsidP="00F41008">
      <w:r>
        <w:tab/>
      </w:r>
      <w:r>
        <w:t>点击下载</w:t>
      </w:r>
      <w:r>
        <w:rPr>
          <w:rFonts w:hint="eastAsia"/>
        </w:rPr>
        <w:t>。</w:t>
      </w:r>
    </w:p>
    <w:p w:rsidR="00F41008" w:rsidRDefault="00F41008" w:rsidP="00F41008">
      <w:pPr>
        <w:pStyle w:val="3"/>
      </w:pPr>
      <w:bookmarkStart w:id="4" w:name="_Toc480380263"/>
      <w:r>
        <w:rPr>
          <w:rFonts w:hint="eastAsia"/>
        </w:rPr>
        <w:t>1.2</w:t>
      </w:r>
      <w:r>
        <w:rPr>
          <w:rFonts w:hint="eastAsia"/>
        </w:rPr>
        <w:t>、工具的安装</w:t>
      </w:r>
      <w:bookmarkEnd w:id="4"/>
    </w:p>
    <w:p w:rsidR="00F41008" w:rsidRDefault="00F41008" w:rsidP="00F41008">
      <w:r>
        <w:tab/>
      </w:r>
      <w:r>
        <w:t>将下载至电脑的</w:t>
      </w:r>
      <w:r>
        <w:rPr>
          <w:rFonts w:hint="eastAsia"/>
        </w:rPr>
        <w:t>RAR</w:t>
      </w:r>
      <w:r w:rsidR="00BF454B">
        <w:rPr>
          <w:rFonts w:hint="eastAsia"/>
        </w:rPr>
        <w:t>压缩包解压，</w:t>
      </w:r>
      <w:r w:rsidR="006425D3">
        <w:rPr>
          <w:rFonts w:hint="eastAsia"/>
        </w:rPr>
        <w:t>得到一</w:t>
      </w:r>
      <w:r>
        <w:rPr>
          <w:rFonts w:hint="eastAsia"/>
        </w:rPr>
        <w:t>个安装包</w:t>
      </w:r>
      <w:r w:rsidR="006425D3">
        <w:rPr>
          <w:rFonts w:hint="eastAsia"/>
        </w:rPr>
        <w:t>。</w:t>
      </w:r>
      <w:r>
        <w:tab/>
      </w:r>
      <w:r>
        <w:t>双击安装</w:t>
      </w:r>
      <w:proofErr w:type="gramStart"/>
      <w:r>
        <w:t>包进入</w:t>
      </w:r>
      <w:proofErr w:type="gramEnd"/>
      <w:r>
        <w:t>安装步骤，如下图所示：</w:t>
      </w:r>
    </w:p>
    <w:p w:rsidR="00F41008" w:rsidRDefault="00962796" w:rsidP="00F41008">
      <w:r>
        <w:rPr>
          <w:noProof/>
        </w:rPr>
        <w:lastRenderedPageBreak/>
        <w:drawing>
          <wp:inline distT="0" distB="0" distL="0" distR="0">
            <wp:extent cx="4791075" cy="3714750"/>
            <wp:effectExtent l="19050" t="0" r="9525" b="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08" w:rsidRDefault="00F41008" w:rsidP="00F41008">
      <w:r>
        <w:tab/>
      </w:r>
      <w:r>
        <w:t>点击下一步。</w:t>
      </w:r>
    </w:p>
    <w:p w:rsidR="00F41008" w:rsidRDefault="00F5014E" w:rsidP="00F41008">
      <w:r>
        <w:rPr>
          <w:noProof/>
        </w:rPr>
        <w:drawing>
          <wp:inline distT="0" distB="0" distL="0" distR="0">
            <wp:extent cx="4791075" cy="3714750"/>
            <wp:effectExtent l="19050" t="0" r="9525" b="0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08" w:rsidRDefault="00F41008" w:rsidP="00F41008">
      <w:r>
        <w:tab/>
      </w:r>
      <w:r>
        <w:t>点击</w:t>
      </w:r>
      <w:r>
        <w:t>“</w:t>
      </w:r>
      <w:r>
        <w:t>我同意</w:t>
      </w:r>
      <w:r>
        <w:t>”</w:t>
      </w:r>
      <w:r>
        <w:t>并点击下一步。</w:t>
      </w:r>
    </w:p>
    <w:p w:rsidR="00F41008" w:rsidRDefault="00F5014E" w:rsidP="00F41008">
      <w:r>
        <w:rPr>
          <w:noProof/>
        </w:rPr>
        <w:lastRenderedPageBreak/>
        <w:drawing>
          <wp:inline distT="0" distB="0" distL="0" distR="0">
            <wp:extent cx="4791075" cy="3714750"/>
            <wp:effectExtent l="19050" t="0" r="9525" b="0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08">
        <w:tab/>
      </w:r>
    </w:p>
    <w:p w:rsidR="00F41008" w:rsidRDefault="00F41008" w:rsidP="00F41008">
      <w:r>
        <w:tab/>
      </w:r>
      <w:r>
        <w:t>修改或者选择默认安装路径然后点击</w:t>
      </w:r>
      <w:r>
        <w:t>“</w:t>
      </w:r>
      <w:r>
        <w:t>下一步</w:t>
      </w:r>
      <w:r>
        <w:t>”</w:t>
      </w:r>
      <w:r>
        <w:t>。</w:t>
      </w:r>
      <w:r w:rsidR="00A70D88">
        <w:tab/>
      </w:r>
    </w:p>
    <w:p w:rsidR="00A70D88" w:rsidRDefault="00F5014E" w:rsidP="00F5014E">
      <w:pPr>
        <w:ind w:left="420" w:hangingChars="200" w:hanging="420"/>
        <w:jc w:val="left"/>
      </w:pPr>
      <w:r>
        <w:rPr>
          <w:noProof/>
        </w:rPr>
        <w:drawing>
          <wp:inline distT="0" distB="0" distL="0" distR="0">
            <wp:extent cx="4791075" cy="3714750"/>
            <wp:effectExtent l="19050" t="0" r="9525" b="0"/>
            <wp:docPr id="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t>点击下一步。</w:t>
      </w:r>
      <w:r>
        <w:rPr>
          <w:noProof/>
        </w:rPr>
        <w:lastRenderedPageBreak/>
        <w:drawing>
          <wp:inline distT="0" distB="0" distL="0" distR="0">
            <wp:extent cx="4791075" cy="3714750"/>
            <wp:effectExtent l="19050" t="0" r="9525" b="0"/>
            <wp:docPr id="6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88" w:rsidRDefault="00A70D88" w:rsidP="00F41008">
      <w:r>
        <w:tab/>
      </w:r>
      <w:r>
        <w:t>继续点击下一步。</w:t>
      </w:r>
    </w:p>
    <w:p w:rsidR="00A70D88" w:rsidRDefault="00F5014E" w:rsidP="00F41008">
      <w:r>
        <w:rPr>
          <w:noProof/>
        </w:rPr>
        <w:drawing>
          <wp:inline distT="0" distB="0" distL="0" distR="0">
            <wp:extent cx="4791075" cy="3714750"/>
            <wp:effectExtent l="19050" t="0" r="9525" b="0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88" w:rsidRDefault="00A70D88" w:rsidP="00F41008">
      <w:r>
        <w:tab/>
      </w:r>
      <w:r>
        <w:t>开始安装。</w:t>
      </w:r>
    </w:p>
    <w:p w:rsidR="00A70D88" w:rsidRDefault="006E7197" w:rsidP="00F41008">
      <w:r>
        <w:rPr>
          <w:noProof/>
        </w:rPr>
        <w:lastRenderedPageBreak/>
        <w:drawing>
          <wp:inline distT="0" distB="0" distL="0" distR="0">
            <wp:extent cx="4791075" cy="3714750"/>
            <wp:effectExtent l="19050" t="0" r="9525" b="0"/>
            <wp:docPr id="6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88" w:rsidRDefault="00A70D88" w:rsidP="00F41008">
      <w:r>
        <w:tab/>
      </w:r>
      <w:r>
        <w:t>点击完成。转换工具安装完成之后在电脑的桌面上会生成一个快捷方式</w:t>
      </w:r>
      <w:r>
        <w:t>“</w:t>
      </w:r>
      <w:r w:rsidR="00F76A30">
        <w:rPr>
          <w:noProof/>
        </w:rPr>
        <w:drawing>
          <wp:inline distT="0" distB="0" distL="0" distR="0">
            <wp:extent cx="952500" cy="1095375"/>
            <wp:effectExtent l="19050" t="0" r="0" b="0"/>
            <wp:docPr id="6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”</w:t>
      </w:r>
      <w:r>
        <w:t>。</w:t>
      </w:r>
    </w:p>
    <w:p w:rsidR="00A70D88" w:rsidRDefault="00F76A30" w:rsidP="00BF454B">
      <w:pPr>
        <w:ind w:firstLine="420"/>
      </w:pPr>
      <w:r>
        <w:rPr>
          <w:rFonts w:hint="eastAsia"/>
        </w:rPr>
        <w:t>招标</w:t>
      </w:r>
      <w:r w:rsidR="00A70D88">
        <w:t>清单</w:t>
      </w:r>
      <w:r w:rsidR="00BF454B">
        <w:t>转换工具的</w:t>
      </w:r>
      <w:r w:rsidR="00A70D88">
        <w:t>安装请参照以上内容。</w:t>
      </w:r>
    </w:p>
    <w:p w:rsidR="00A70D88" w:rsidRDefault="00A70D88" w:rsidP="00F41008"/>
    <w:p w:rsidR="001E4771" w:rsidRDefault="001E4771" w:rsidP="00F41008"/>
    <w:p w:rsidR="001E4771" w:rsidRDefault="001E4771" w:rsidP="00F41008"/>
    <w:p w:rsidR="001E4771" w:rsidRDefault="001E4771" w:rsidP="00F41008"/>
    <w:p w:rsidR="00E9646E" w:rsidRDefault="00E9646E" w:rsidP="00E9646E"/>
    <w:p w:rsidR="00E9646E" w:rsidRDefault="0054053A" w:rsidP="00E9646E">
      <w:pPr>
        <w:pStyle w:val="1"/>
      </w:pPr>
      <w:bookmarkStart w:id="5" w:name="_Toc480380268"/>
      <w:r>
        <w:rPr>
          <w:rFonts w:hint="eastAsia"/>
        </w:rPr>
        <w:t>二</w:t>
      </w:r>
      <w:r w:rsidR="00E9646E">
        <w:t>、投标清单转换工具的操作和使用</w:t>
      </w:r>
      <w:bookmarkEnd w:id="5"/>
    </w:p>
    <w:p w:rsidR="00E9646E" w:rsidRDefault="00E9646E" w:rsidP="00E9646E">
      <w:pPr>
        <w:pStyle w:val="2"/>
      </w:pPr>
      <w:bookmarkStart w:id="6" w:name="_Toc480380269"/>
      <w:r>
        <w:rPr>
          <w:rFonts w:hint="eastAsia"/>
        </w:rPr>
        <w:t>1</w:t>
      </w:r>
      <w:r>
        <w:rPr>
          <w:rFonts w:hint="eastAsia"/>
        </w:rPr>
        <w:t>、新建清单</w:t>
      </w:r>
      <w:bookmarkEnd w:id="6"/>
    </w:p>
    <w:p w:rsidR="00E9646E" w:rsidRDefault="00E9646E" w:rsidP="00E9646E">
      <w:r>
        <w:tab/>
      </w:r>
      <w:r>
        <w:t>鼠标右键点击桌面上</w:t>
      </w:r>
      <w:r>
        <w:t>“</w:t>
      </w:r>
      <w:r w:rsidR="004411D4" w:rsidRPr="004411D4">
        <w:rPr>
          <w:rFonts w:hint="eastAsia"/>
        </w:rPr>
        <w:t>新点投标清单转换工具</w:t>
      </w:r>
      <w:r w:rsidR="004411D4" w:rsidRPr="004411D4">
        <w:rPr>
          <w:rFonts w:hint="eastAsia"/>
        </w:rPr>
        <w:t>(</w:t>
      </w:r>
      <w:r w:rsidR="004411D4" w:rsidRPr="004411D4">
        <w:rPr>
          <w:rFonts w:hint="eastAsia"/>
        </w:rPr>
        <w:t>咸宁版</w:t>
      </w:r>
      <w:r w:rsidR="004411D4" w:rsidRPr="004411D4">
        <w:rPr>
          <w:rFonts w:hint="eastAsia"/>
        </w:rPr>
        <w:t>)</w:t>
      </w:r>
      <w:r>
        <w:t>”</w:t>
      </w:r>
      <w:r>
        <w:t>的快捷方式并点击</w:t>
      </w:r>
      <w:r>
        <w:t>“</w:t>
      </w:r>
      <w:r>
        <w:t>以管理员身份运行</w:t>
      </w:r>
      <w:r>
        <w:t>”</w:t>
      </w:r>
      <w:r>
        <w:t>。</w:t>
      </w:r>
    </w:p>
    <w:p w:rsidR="00E9646E" w:rsidRDefault="00E9646E" w:rsidP="00E9646E">
      <w:r>
        <w:t>然后进入下图页面：</w:t>
      </w:r>
    </w:p>
    <w:p w:rsidR="00E9646E" w:rsidRDefault="003469DA" w:rsidP="00E9646E">
      <w:r>
        <w:rPr>
          <w:noProof/>
        </w:rPr>
        <w:lastRenderedPageBreak/>
        <w:drawing>
          <wp:inline distT="0" distB="0" distL="0" distR="0">
            <wp:extent cx="2838450" cy="1123950"/>
            <wp:effectExtent l="19050" t="0" r="0" b="0"/>
            <wp:docPr id="6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6E" w:rsidRDefault="00E9646E" w:rsidP="00E9646E">
      <w:r>
        <w:tab/>
      </w:r>
      <w:r>
        <w:t>点击</w:t>
      </w:r>
      <w:r>
        <w:t>“</w:t>
      </w:r>
      <w:r>
        <w:t>新建工程</w:t>
      </w:r>
      <w:r>
        <w:t>”</w:t>
      </w:r>
      <w:r>
        <w:t>。</w:t>
      </w:r>
    </w:p>
    <w:p w:rsidR="00E9646E" w:rsidRDefault="003469DA" w:rsidP="00E9646E">
      <w:r>
        <w:rPr>
          <w:noProof/>
        </w:rPr>
        <w:drawing>
          <wp:inline distT="0" distB="0" distL="0" distR="0">
            <wp:extent cx="5274310" cy="1751791"/>
            <wp:effectExtent l="19050" t="0" r="2540" b="0"/>
            <wp:docPr id="6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6E" w:rsidRDefault="00E9646E" w:rsidP="00E9646E">
      <w:r>
        <w:tab/>
      </w:r>
      <w:r>
        <w:t>首先选择代理发放的</w:t>
      </w:r>
      <w:r>
        <w:rPr>
          <w:rFonts w:hint="eastAsia"/>
        </w:rPr>
        <w:t>GLZB</w:t>
      </w:r>
      <w:r>
        <w:rPr>
          <w:rFonts w:hint="eastAsia"/>
        </w:rPr>
        <w:t>格式的公路招标清单。然后再选择一个路径来存放清单工程文件的存放路径。</w:t>
      </w:r>
    </w:p>
    <w:p w:rsidR="00E9646E" w:rsidRDefault="00CB13A6" w:rsidP="00E9646E">
      <w:r>
        <w:rPr>
          <w:noProof/>
        </w:rPr>
        <w:drawing>
          <wp:inline distT="0" distB="0" distL="0" distR="0">
            <wp:extent cx="5274310" cy="1751791"/>
            <wp:effectExtent l="19050" t="0" r="2540" b="0"/>
            <wp:docPr id="7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6E" w:rsidRDefault="00600EBE" w:rsidP="00E9646E">
      <w:r>
        <w:rPr>
          <w:noProof/>
        </w:rPr>
        <w:drawing>
          <wp:inline distT="0" distB="0" distL="0" distR="0">
            <wp:extent cx="5274310" cy="3236241"/>
            <wp:effectExtent l="19050" t="0" r="2540" b="0"/>
            <wp:docPr id="7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6E" w:rsidRDefault="00E9646E" w:rsidP="00E9646E"/>
    <w:p w:rsidR="00E9646E" w:rsidRDefault="00E9646E" w:rsidP="00E9646E"/>
    <w:p w:rsidR="00E9646E" w:rsidRDefault="00E9646E" w:rsidP="00E9646E">
      <w:pPr>
        <w:pStyle w:val="2"/>
      </w:pPr>
      <w:bookmarkStart w:id="7" w:name="_Toc480380270"/>
      <w:r>
        <w:rPr>
          <w:rFonts w:hint="eastAsia"/>
        </w:rPr>
        <w:t>2</w:t>
      </w:r>
      <w:r>
        <w:rPr>
          <w:rFonts w:hint="eastAsia"/>
        </w:rPr>
        <w:t>、导入</w:t>
      </w:r>
      <w:r>
        <w:rPr>
          <w:rFonts w:hint="eastAsia"/>
        </w:rPr>
        <w:t>EXCEL</w:t>
      </w:r>
      <w:bookmarkEnd w:id="7"/>
    </w:p>
    <w:p w:rsidR="00E9646E" w:rsidRDefault="00E9646E" w:rsidP="00E9646E">
      <w:r>
        <w:tab/>
      </w:r>
      <w:r>
        <w:t>鼠标点击需要导入</w:t>
      </w:r>
      <w:r>
        <w:t>EXCEL</w:t>
      </w:r>
      <w:r>
        <w:t>清单的</w:t>
      </w:r>
      <w:r>
        <w:t>“</w:t>
      </w:r>
      <w:r>
        <w:t>单位工程</w:t>
      </w:r>
      <w:r>
        <w:t>”</w:t>
      </w:r>
      <w:r>
        <w:t>。</w:t>
      </w:r>
    </w:p>
    <w:p w:rsidR="00E9646E" w:rsidRDefault="00600EBE" w:rsidP="00E9646E">
      <w:r>
        <w:rPr>
          <w:noProof/>
        </w:rPr>
        <w:drawing>
          <wp:inline distT="0" distB="0" distL="0" distR="0">
            <wp:extent cx="5274310" cy="3236241"/>
            <wp:effectExtent l="19050" t="0" r="2540" b="0"/>
            <wp:docPr id="7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6E" w:rsidRDefault="00E9646E" w:rsidP="00E9646E">
      <w:r>
        <w:tab/>
      </w:r>
      <w:r>
        <w:t>然后点击</w:t>
      </w:r>
      <w:r>
        <w:t>“</w:t>
      </w:r>
      <w:r>
        <w:t>投标报价汇总表</w:t>
      </w:r>
      <w:r>
        <w:t>”</w:t>
      </w:r>
      <w:r>
        <w:t>节点的</w:t>
      </w:r>
      <w:r>
        <w:t>“</w:t>
      </w:r>
      <w:r>
        <w:t>路径</w:t>
      </w:r>
      <w:r>
        <w:t>”</w:t>
      </w:r>
      <w:r>
        <w:t>。选择到该</w:t>
      </w:r>
      <w:r>
        <w:rPr>
          <w:rFonts w:hint="eastAsia"/>
        </w:rPr>
        <w:t>EXCEL</w:t>
      </w:r>
      <w:r w:rsidR="00600EBE">
        <w:rPr>
          <w:rFonts w:hint="eastAsia"/>
        </w:rPr>
        <w:t>并点击打开</w:t>
      </w:r>
      <w:r>
        <w:rPr>
          <w:rFonts w:hint="eastAsia"/>
        </w:rPr>
        <w:t>。</w:t>
      </w:r>
    </w:p>
    <w:p w:rsidR="00E9646E" w:rsidRDefault="00E9646E" w:rsidP="00E9646E"/>
    <w:p w:rsidR="00E9646E" w:rsidRDefault="00600EBE" w:rsidP="009968AF">
      <w:pPr>
        <w:jc w:val="left"/>
      </w:pPr>
      <w:r>
        <w:rPr>
          <w:noProof/>
        </w:rPr>
        <w:drawing>
          <wp:inline distT="0" distB="0" distL="0" distR="0">
            <wp:extent cx="5274310" cy="3706689"/>
            <wp:effectExtent l="19050" t="0" r="2540" b="0"/>
            <wp:docPr id="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8AF" w:rsidRPr="009968AF">
        <w:lastRenderedPageBreak/>
        <w:t xml:space="preserve"> </w:t>
      </w:r>
      <w:r w:rsidR="009968AF">
        <w:rPr>
          <w:rFonts w:hint="eastAsia"/>
        </w:rPr>
        <w:t>选择对应名称后点击导入数据。</w:t>
      </w:r>
      <w:r w:rsidR="009968AF">
        <w:rPr>
          <w:noProof/>
        </w:rPr>
        <w:drawing>
          <wp:inline distT="0" distB="0" distL="0" distR="0">
            <wp:extent cx="5274310" cy="4111564"/>
            <wp:effectExtent l="19050" t="0" r="2540" b="0"/>
            <wp:docPr id="7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8AF">
        <w:t>“</w:t>
      </w:r>
      <w:r w:rsidR="009968AF">
        <w:t>投标报价汇总表</w:t>
      </w:r>
      <w:r w:rsidR="009968AF">
        <w:t>”</w:t>
      </w:r>
      <w:r w:rsidR="009968AF">
        <w:rPr>
          <w:rFonts w:hint="eastAsia"/>
        </w:rPr>
        <w:t>前打勾该内容上传成功。</w:t>
      </w:r>
    </w:p>
    <w:p w:rsidR="00E9646E" w:rsidRDefault="009968AF" w:rsidP="00E9646E">
      <w:r>
        <w:rPr>
          <w:noProof/>
        </w:rPr>
        <w:drawing>
          <wp:inline distT="0" distB="0" distL="0" distR="0">
            <wp:extent cx="5274310" cy="3236241"/>
            <wp:effectExtent l="19050" t="0" r="2540" b="0"/>
            <wp:docPr id="7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AF" w:rsidRDefault="009968AF" w:rsidP="00E9646E">
      <w:r>
        <w:t>“</w:t>
      </w:r>
      <w:r>
        <w:rPr>
          <w:rFonts w:hint="eastAsia"/>
        </w:rPr>
        <w:t>工程量清单表</w:t>
      </w:r>
      <w:r>
        <w:t>”</w:t>
      </w:r>
      <w:r>
        <w:rPr>
          <w:rFonts w:hint="eastAsia"/>
        </w:rPr>
        <w:t>如同</w:t>
      </w:r>
      <w:r>
        <w:t>“</w:t>
      </w:r>
      <w:r>
        <w:t>投标报价汇总表</w:t>
      </w:r>
      <w:r>
        <w:t>”</w:t>
      </w:r>
      <w:r w:rsidR="00056BDA">
        <w:rPr>
          <w:rFonts w:hint="eastAsia"/>
        </w:rPr>
        <w:t>导入</w:t>
      </w:r>
      <w:r w:rsidR="00056BDA">
        <w:rPr>
          <w:rFonts w:hint="eastAsia"/>
        </w:rPr>
        <w:t xml:space="preserve">EXCEL  </w:t>
      </w:r>
      <w:r w:rsidR="00056BDA">
        <w:rPr>
          <w:rFonts w:hint="eastAsia"/>
        </w:rPr>
        <w:t>其它表格如同。</w:t>
      </w:r>
    </w:p>
    <w:p w:rsidR="00056BDA" w:rsidRDefault="001E4771" w:rsidP="00056BDA">
      <w:pPr>
        <w:pStyle w:val="2"/>
      </w:pPr>
      <w:bookmarkStart w:id="8" w:name="_Toc480380271"/>
      <w:r>
        <w:rPr>
          <w:rFonts w:hint="eastAsia"/>
        </w:rPr>
        <w:lastRenderedPageBreak/>
        <w:t>3</w:t>
      </w:r>
      <w:r>
        <w:rPr>
          <w:rFonts w:hint="eastAsia"/>
        </w:rPr>
        <w:t>、生成清单</w:t>
      </w:r>
      <w:bookmarkEnd w:id="8"/>
    </w:p>
    <w:p w:rsidR="00056BDA" w:rsidRPr="00056BDA" w:rsidRDefault="00056BDA" w:rsidP="00056BDA">
      <w:r>
        <w:rPr>
          <w:rFonts w:hint="eastAsia"/>
        </w:rPr>
        <w:t>点击测试文件填写工程信息后点击保存</w:t>
      </w:r>
      <w:r w:rsidR="0054053A">
        <w:rPr>
          <w:rFonts w:hint="eastAsia"/>
        </w:rPr>
        <w:t>。</w:t>
      </w:r>
      <w:r w:rsidR="0054053A" w:rsidRPr="001E4771">
        <w:rPr>
          <w:color w:val="FF0000"/>
        </w:rPr>
        <w:t>注：填写的内容请不要输入特殊字符。</w:t>
      </w:r>
    </w:p>
    <w:p w:rsidR="001E4771" w:rsidRDefault="00056BDA" w:rsidP="001E4771">
      <w:r>
        <w:rPr>
          <w:noProof/>
        </w:rPr>
        <w:drawing>
          <wp:inline distT="0" distB="0" distL="0" distR="0">
            <wp:extent cx="5274310" cy="323624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771">
        <w:tab/>
      </w:r>
      <w:r w:rsidR="00706CD2">
        <w:t>然后点击</w:t>
      </w:r>
      <w:proofErr w:type="gramStart"/>
      <w:r w:rsidR="00706CD2">
        <w:t>”</w:t>
      </w:r>
      <w:proofErr w:type="gramEnd"/>
      <w:r w:rsidR="00706CD2">
        <w:t>开始生成</w:t>
      </w:r>
      <w:r w:rsidR="00706CD2">
        <w:t>“</w:t>
      </w:r>
      <w:r w:rsidR="00706CD2">
        <w:t>按钮。</w:t>
      </w:r>
    </w:p>
    <w:p w:rsidR="001E4771" w:rsidRDefault="00056BDA" w:rsidP="001E4771">
      <w:r>
        <w:rPr>
          <w:noProof/>
        </w:rPr>
        <w:drawing>
          <wp:inline distT="0" distB="0" distL="0" distR="0">
            <wp:extent cx="5274310" cy="3236241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71" w:rsidRDefault="001E4771" w:rsidP="001E4771">
      <w:r>
        <w:tab/>
      </w:r>
      <w:r w:rsidR="005D2A79">
        <w:t>首先选择一个路径来存放生成的投标清单（格式为</w:t>
      </w:r>
      <w:r w:rsidR="005D2A79">
        <w:rPr>
          <w:rFonts w:hint="eastAsia"/>
        </w:rPr>
        <w:t>*GLTB</w:t>
      </w:r>
      <w:r w:rsidR="005D2A79">
        <w:t>）</w:t>
      </w:r>
      <w:r w:rsidR="005D2A79">
        <w:rPr>
          <w:rFonts w:hint="eastAsia"/>
        </w:rPr>
        <w:t>。</w:t>
      </w:r>
    </w:p>
    <w:p w:rsidR="005D2A79" w:rsidRPr="005D2A79" w:rsidRDefault="005D2A79" w:rsidP="005D2A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39410" cy="3343602"/>
            <wp:effectExtent l="19050" t="0" r="8890" b="0"/>
            <wp:docPr id="82" name="图片 82" descr="d:\Documents\Tencent Files\203833202\Image\C2C\SD(EF@YV](%9TCASI$8B4$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Documents\Tencent Files\203833202\Image\C2C\SD(EF@YV](%9TCASI$8B4$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4" cy="334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71" w:rsidRDefault="001E4771" w:rsidP="001E4771"/>
    <w:p w:rsidR="0054053A" w:rsidRPr="0054053A" w:rsidRDefault="001E4771" w:rsidP="0054053A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tab/>
      </w:r>
      <w:r w:rsidR="0054053A">
        <w:rPr>
          <w:rFonts w:hint="eastAsia"/>
        </w:rPr>
        <w:t>投标文件生成成功</w:t>
      </w:r>
      <w:r>
        <w:t>后点击</w:t>
      </w:r>
      <w:proofErr w:type="gramStart"/>
      <w:r>
        <w:t>”</w:t>
      </w:r>
      <w:proofErr w:type="gramEnd"/>
      <w:r>
        <w:t>确定</w:t>
      </w:r>
      <w:r>
        <w:t>“</w:t>
      </w:r>
      <w:r>
        <w:t>。</w:t>
      </w:r>
      <w:r w:rsidR="0054053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34050" cy="3524717"/>
            <wp:effectExtent l="19050" t="0" r="0" b="0"/>
            <wp:docPr id="84" name="图片 84" descr="d:\Documents\Tencent Files\203833202\Image\C2C\S5$73G_ZM7$RL846RUR`K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ocuments\Tencent Files\203833202\Image\C2C\S5$73G_ZM7$RL846RUR`KM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71" w:rsidRDefault="001E4771" w:rsidP="0054053A">
      <w:pPr>
        <w:jc w:val="left"/>
        <w:rPr>
          <w:color w:val="FF0000"/>
        </w:rPr>
      </w:pPr>
    </w:p>
    <w:p w:rsidR="0054053A" w:rsidRPr="0054053A" w:rsidRDefault="0054053A" w:rsidP="005405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1625" cy="3995556"/>
            <wp:effectExtent l="19050" t="0" r="9525" b="0"/>
            <wp:docPr id="88" name="图片 88" descr="d:\Documents\Tencent Files\203833202\Image\C2C\XMR{W]_~(MM7SL}ZIC@F})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Documents\Tencent Files\203833202\Image\C2C\XMR{W]_~(MM7SL}ZIC@F})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71" w:rsidRDefault="001E4771" w:rsidP="001E4771">
      <w:pPr>
        <w:rPr>
          <w:color w:val="FF0000"/>
        </w:rPr>
      </w:pPr>
    </w:p>
    <w:p w:rsidR="001E4771" w:rsidRDefault="001E4771" w:rsidP="001E4771">
      <w:pPr>
        <w:rPr>
          <w:color w:val="000000" w:themeColor="text1"/>
        </w:rPr>
      </w:pPr>
      <w:r>
        <w:rPr>
          <w:color w:val="FF0000"/>
        </w:rPr>
        <w:tab/>
      </w:r>
      <w:r w:rsidRPr="001E4771">
        <w:rPr>
          <w:color w:val="000000" w:themeColor="text1"/>
        </w:rPr>
        <w:t>将生成</w:t>
      </w:r>
      <w:r>
        <w:rPr>
          <w:rFonts w:hint="eastAsia"/>
          <w:color w:val="000000" w:themeColor="text1"/>
        </w:rPr>
        <w:t>的清单按照要求刻</w:t>
      </w:r>
      <w:proofErr w:type="gramStart"/>
      <w:r>
        <w:rPr>
          <w:rFonts w:hint="eastAsia"/>
          <w:color w:val="000000" w:themeColor="text1"/>
        </w:rPr>
        <w:t>盘或者</w:t>
      </w:r>
      <w:proofErr w:type="gramEnd"/>
      <w:r>
        <w:rPr>
          <w:rFonts w:hint="eastAsia"/>
          <w:color w:val="000000" w:themeColor="text1"/>
        </w:rPr>
        <w:t>导入投标工具即可。</w:t>
      </w:r>
    </w:p>
    <w:p w:rsidR="00284441" w:rsidRDefault="00284441" w:rsidP="001E4771">
      <w:pPr>
        <w:rPr>
          <w:color w:val="000000" w:themeColor="text1"/>
        </w:rPr>
      </w:pPr>
    </w:p>
    <w:p w:rsidR="00284441" w:rsidRDefault="00284441" w:rsidP="001E4771">
      <w:pPr>
        <w:rPr>
          <w:color w:val="000000" w:themeColor="text1"/>
        </w:rPr>
      </w:pPr>
    </w:p>
    <w:p w:rsidR="00284441" w:rsidRDefault="00284441" w:rsidP="001E4771">
      <w:pPr>
        <w:rPr>
          <w:color w:val="000000" w:themeColor="text1"/>
        </w:rPr>
      </w:pPr>
    </w:p>
    <w:p w:rsidR="001E4771" w:rsidRDefault="0054053A" w:rsidP="001E4771">
      <w:pPr>
        <w:pStyle w:val="1"/>
      </w:pPr>
      <w:bookmarkStart w:id="9" w:name="_Toc480380272"/>
      <w:r>
        <w:rPr>
          <w:rFonts w:hint="eastAsia"/>
        </w:rPr>
        <w:lastRenderedPageBreak/>
        <w:t>三</w:t>
      </w:r>
      <w:r w:rsidR="001E4771">
        <w:t>、注意事项</w:t>
      </w:r>
      <w:bookmarkEnd w:id="9"/>
    </w:p>
    <w:p w:rsidR="00284441" w:rsidRDefault="00284441" w:rsidP="00284441">
      <w:pPr>
        <w:pStyle w:val="2"/>
        <w:numPr>
          <w:ilvl w:val="0"/>
          <w:numId w:val="3"/>
        </w:numPr>
      </w:pPr>
      <w:r>
        <w:rPr>
          <w:rFonts w:hint="eastAsia"/>
        </w:rPr>
        <w:t>清单表内的列名不能重复</w:t>
      </w:r>
    </w:p>
    <w:p w:rsidR="00284441" w:rsidRDefault="00284441" w:rsidP="00284441">
      <w:r>
        <w:rPr>
          <w:noProof/>
        </w:rPr>
        <w:drawing>
          <wp:inline distT="0" distB="0" distL="0" distR="0">
            <wp:extent cx="5274310" cy="27863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1" w:rsidRDefault="00284441" w:rsidP="00284441">
      <w:pPr>
        <w:pStyle w:val="2"/>
        <w:numPr>
          <w:ilvl w:val="0"/>
          <w:numId w:val="3"/>
        </w:numPr>
      </w:pPr>
      <w:r>
        <w:rPr>
          <w:rFonts w:hint="eastAsia"/>
        </w:rPr>
        <w:t>工程量清单中的表</w:t>
      </w:r>
      <w:proofErr w:type="gramStart"/>
      <w:r>
        <w:rPr>
          <w:rFonts w:hint="eastAsia"/>
        </w:rPr>
        <w:t>名一定</w:t>
      </w:r>
      <w:proofErr w:type="gramEnd"/>
      <w:r>
        <w:rPr>
          <w:rFonts w:hint="eastAsia"/>
        </w:rPr>
        <w:t>要全部叫“工程量清单表”。</w:t>
      </w:r>
    </w:p>
    <w:p w:rsidR="00284441" w:rsidRDefault="00284441" w:rsidP="00284441">
      <w:r>
        <w:rPr>
          <w:noProof/>
        </w:rPr>
        <w:drawing>
          <wp:inline distT="0" distB="0" distL="0" distR="0">
            <wp:extent cx="5274310" cy="36982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1" w:rsidRDefault="00284441" w:rsidP="00284441">
      <w:pPr>
        <w:pStyle w:val="2"/>
      </w:pPr>
      <w:r>
        <w:rPr>
          <w:rFonts w:hint="eastAsia"/>
        </w:rPr>
        <w:lastRenderedPageBreak/>
        <w:t>3</w:t>
      </w:r>
      <w:r>
        <w:t>、</w:t>
      </w:r>
      <w:r>
        <w:rPr>
          <w:rFonts w:hint="eastAsia"/>
        </w:rPr>
        <w:t>注意：工程量清单中的“子目号”在同一个一百章内不可以重复。而且如下图所示两种情况都不可以。</w:t>
      </w:r>
    </w:p>
    <w:p w:rsidR="00284441" w:rsidRDefault="00284441" w:rsidP="00284441">
      <w:r>
        <w:rPr>
          <w:noProof/>
        </w:rPr>
        <w:drawing>
          <wp:inline distT="0" distB="0" distL="0" distR="0">
            <wp:extent cx="5274310" cy="305689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1" w:rsidRDefault="00284441" w:rsidP="00284441">
      <w:pPr>
        <w:pStyle w:val="2"/>
      </w:pPr>
      <w:r>
        <w:rPr>
          <w:rFonts w:hint="eastAsia"/>
        </w:rPr>
        <w:lastRenderedPageBreak/>
        <w:t>4</w:t>
      </w:r>
      <w:r>
        <w:rPr>
          <w:rFonts w:hint="eastAsia"/>
        </w:rPr>
        <w:t>、清单</w:t>
      </w:r>
      <w:r>
        <w:rPr>
          <w:rFonts w:hint="eastAsia"/>
        </w:rPr>
        <w:t>EXCEL</w:t>
      </w:r>
      <w:r>
        <w:rPr>
          <w:rFonts w:hint="eastAsia"/>
        </w:rPr>
        <w:t>表的格式必须为“</w:t>
      </w:r>
      <w:r>
        <w:rPr>
          <w:rFonts w:hint="eastAsia"/>
        </w:rPr>
        <w:t>Ex</w:t>
      </w:r>
      <w:r>
        <w:t>cel 97-2003</w:t>
      </w:r>
      <w:r>
        <w:t>工作簿</w:t>
      </w:r>
      <w:r>
        <w:rPr>
          <w:rFonts w:hint="eastAsia"/>
        </w:rPr>
        <w:t>”，如不是，请将</w:t>
      </w:r>
      <w:r>
        <w:rPr>
          <w:rFonts w:hint="eastAsia"/>
        </w:rPr>
        <w:t>EXCEL</w:t>
      </w:r>
      <w:r>
        <w:rPr>
          <w:rFonts w:hint="eastAsia"/>
        </w:rPr>
        <w:t>表格另存为该格式。</w:t>
      </w:r>
    </w:p>
    <w:p w:rsidR="00284441" w:rsidRDefault="00284441" w:rsidP="00284441">
      <w:pPr>
        <w:pStyle w:val="2"/>
      </w:pPr>
      <w:r>
        <w:rPr>
          <w:rFonts w:hint="eastAsia"/>
        </w:rPr>
        <w:t>5</w:t>
      </w:r>
      <w:r>
        <w:t>、在清单表中，一列数据不可以占用两列单元格，如下图所示：</w:t>
      </w:r>
    </w:p>
    <w:p w:rsidR="00284441" w:rsidRDefault="00284441" w:rsidP="00284441">
      <w:r>
        <w:rPr>
          <w:noProof/>
        </w:rPr>
        <w:drawing>
          <wp:inline distT="0" distB="0" distL="0" distR="0">
            <wp:extent cx="5274310" cy="27501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1" w:rsidRDefault="00284441" w:rsidP="00284441"/>
    <w:p w:rsidR="005423CA" w:rsidRDefault="005423CA" w:rsidP="005423CA">
      <w:pPr>
        <w:pStyle w:val="2"/>
      </w:pPr>
      <w:r>
        <w:rPr>
          <w:rFonts w:hint="eastAsia"/>
        </w:rPr>
        <w:t>6</w:t>
      </w:r>
      <w:r w:rsidR="003D1E6A">
        <w:t>、在清单表中，一</w:t>
      </w:r>
      <w:r w:rsidR="003D1E6A">
        <w:rPr>
          <w:rFonts w:hint="eastAsia"/>
        </w:rPr>
        <w:t>行</w:t>
      </w:r>
      <w:r>
        <w:t>数据不可以占用两</w:t>
      </w:r>
      <w:r w:rsidR="007071F9">
        <w:rPr>
          <w:rFonts w:hint="eastAsia"/>
        </w:rPr>
        <w:t>行</w:t>
      </w:r>
      <w:r w:rsidR="009D72FF">
        <w:t>单元格，如下图</w:t>
      </w:r>
      <w:r w:rsidR="00782308">
        <w:t>：</w:t>
      </w:r>
    </w:p>
    <w:p w:rsidR="00333E92" w:rsidRPr="00333E92" w:rsidRDefault="00333E92" w:rsidP="00333E92">
      <w:r>
        <w:rPr>
          <w:noProof/>
        </w:rPr>
        <w:drawing>
          <wp:inline distT="0" distB="0" distL="0" distR="0">
            <wp:extent cx="5274310" cy="23691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1" w:rsidRPr="005423CA" w:rsidRDefault="00284441" w:rsidP="00284441"/>
    <w:p w:rsidR="00284441" w:rsidRPr="00D66061" w:rsidRDefault="00284441" w:rsidP="00284441"/>
    <w:p w:rsidR="00D66061" w:rsidRDefault="00D66061" w:rsidP="00D66061">
      <w:pPr>
        <w:pStyle w:val="2"/>
      </w:pPr>
      <w:r>
        <w:rPr>
          <w:rFonts w:hint="eastAsia"/>
        </w:rPr>
        <w:lastRenderedPageBreak/>
        <w:t>7</w:t>
      </w:r>
      <w:r>
        <w:t>、在清单表中，</w:t>
      </w:r>
      <w:r w:rsidR="00100FE2">
        <w:rPr>
          <w:rFonts w:hint="eastAsia"/>
        </w:rPr>
        <w:t>任何章节不能够断续。</w:t>
      </w:r>
      <w:r w:rsidR="0043176E">
        <w:rPr>
          <w:rFonts w:hint="eastAsia"/>
        </w:rPr>
        <w:t>如下图：</w:t>
      </w:r>
    </w:p>
    <w:p w:rsidR="00284441" w:rsidRDefault="00333E92" w:rsidP="00284441">
      <w:r>
        <w:rPr>
          <w:noProof/>
        </w:rPr>
        <w:drawing>
          <wp:inline distT="0" distB="0" distL="0" distR="0">
            <wp:extent cx="5274310" cy="443039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E92" w:rsidRPr="00D66061" w:rsidRDefault="00333E92" w:rsidP="00284441">
      <w:r>
        <w:tab/>
      </w:r>
      <w:r>
        <w:tab/>
      </w:r>
      <w:r>
        <w:t>即</w:t>
      </w:r>
      <w:r>
        <w:rPr>
          <w:rFonts w:hint="eastAsia"/>
        </w:rPr>
        <w:t>一个</w:t>
      </w:r>
      <w:r>
        <w:rPr>
          <w:rFonts w:hint="eastAsia"/>
        </w:rPr>
        <w:t>100</w:t>
      </w:r>
      <w:proofErr w:type="gramStart"/>
      <w:r>
        <w:rPr>
          <w:rFonts w:hint="eastAsia"/>
        </w:rPr>
        <w:t>章数据</w:t>
      </w:r>
      <w:proofErr w:type="gramEnd"/>
      <w:r>
        <w:rPr>
          <w:rFonts w:hint="eastAsia"/>
        </w:rPr>
        <w:t>不可以分成多个表导入。</w:t>
      </w:r>
    </w:p>
    <w:p w:rsidR="00284441" w:rsidRDefault="00284441" w:rsidP="00284441"/>
    <w:p w:rsidR="00284441" w:rsidRDefault="00284441" w:rsidP="00284441"/>
    <w:p w:rsidR="008C789C" w:rsidRDefault="00333E92" w:rsidP="008C789C">
      <w:pPr>
        <w:pStyle w:val="2"/>
      </w:pPr>
      <w:r>
        <w:t>8</w:t>
      </w:r>
      <w:r w:rsidR="008C789C">
        <w:t>、</w:t>
      </w:r>
      <w:r w:rsidR="007627F0">
        <w:t>在表中</w:t>
      </w:r>
      <w:r w:rsidR="008C789C">
        <w:t>，</w:t>
      </w:r>
      <w:r w:rsidR="002A0110">
        <w:t>任何名称必须和</w:t>
      </w:r>
      <w:proofErr w:type="gramStart"/>
      <w:r w:rsidR="002A0110">
        <w:t>下方样表</w:t>
      </w:r>
      <w:proofErr w:type="gramEnd"/>
      <w:r w:rsidR="002A0110">
        <w:t>一致</w:t>
      </w:r>
      <w:r w:rsidR="008C789C">
        <w:rPr>
          <w:rFonts w:hint="eastAsia"/>
        </w:rPr>
        <w:t>。</w:t>
      </w:r>
      <w:r w:rsidR="002F2581">
        <w:rPr>
          <w:rFonts w:hint="eastAsia"/>
        </w:rPr>
        <w:t>如投标报价汇总表中列节点名称为序号、章次、科目名称、金额（元）</w:t>
      </w:r>
    </w:p>
    <w:p w:rsidR="00284441" w:rsidRDefault="00284441" w:rsidP="00284441"/>
    <w:p w:rsidR="00284441" w:rsidRDefault="00284441" w:rsidP="00284441"/>
    <w:p w:rsidR="00284441" w:rsidRDefault="00284441" w:rsidP="00284441"/>
    <w:p w:rsidR="001E4771" w:rsidRPr="001E4771" w:rsidRDefault="001E4771" w:rsidP="001E4771"/>
    <w:p w:rsidR="00E9646E" w:rsidRPr="001E4771" w:rsidRDefault="00E9646E" w:rsidP="00E9646E"/>
    <w:p w:rsidR="00E9646E" w:rsidRPr="00E9646E" w:rsidRDefault="00E9646E" w:rsidP="00E9646E"/>
    <w:p w:rsidR="00301059" w:rsidRDefault="00301059" w:rsidP="00F41008"/>
    <w:p w:rsidR="00301059" w:rsidRPr="00F41008" w:rsidRDefault="00301059" w:rsidP="00F41008"/>
    <w:sectPr w:rsidR="00301059" w:rsidRPr="00F41008" w:rsidSect="002F2AC4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918" w:rsidRDefault="00900918" w:rsidP="001E4771">
      <w:r>
        <w:separator/>
      </w:r>
    </w:p>
  </w:endnote>
  <w:endnote w:type="continuationSeparator" w:id="0">
    <w:p w:rsidR="00900918" w:rsidRDefault="00900918" w:rsidP="001E4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08B" w:rsidRDefault="004331F7" w:rsidP="001E4771">
    <w:pPr>
      <w:pStyle w:val="a6"/>
    </w:pPr>
    <w:r>
      <w:rPr>
        <w:rFonts w:hint="eastAsia"/>
      </w:rPr>
      <w:t>咸宁</w:t>
    </w:r>
    <w:r w:rsidR="00EA60B8">
      <w:rPr>
        <w:rFonts w:hint="eastAsia"/>
      </w:rPr>
      <w:t>市</w:t>
    </w:r>
    <w:r w:rsidR="00BD608B">
      <w:t>公共资源</w:t>
    </w:r>
    <w:r w:rsidR="00EA60B8">
      <w:t>电子交易平台</w:t>
    </w:r>
    <w:r w:rsidR="00BD608B">
      <w:t>公路清单转换工具操作手册</w:t>
    </w:r>
    <w:r>
      <w:rPr>
        <w:rFonts w:hint="eastAsia"/>
      </w:rPr>
      <w:t>2.1.1.01</w:t>
    </w:r>
  </w:p>
  <w:p w:rsidR="00BD608B" w:rsidRPr="001E4771" w:rsidRDefault="00BD60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918" w:rsidRDefault="00900918" w:rsidP="001E4771">
      <w:r>
        <w:separator/>
      </w:r>
    </w:p>
  </w:footnote>
  <w:footnote w:type="continuationSeparator" w:id="0">
    <w:p w:rsidR="00900918" w:rsidRDefault="00900918" w:rsidP="001E4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08B" w:rsidRDefault="004331F7">
    <w:pPr>
      <w:pStyle w:val="a6"/>
    </w:pPr>
    <w:r>
      <w:rPr>
        <w:rFonts w:hint="eastAsia"/>
      </w:rPr>
      <w:t>咸宁</w:t>
    </w:r>
    <w:r w:rsidR="00EA60B8">
      <w:rPr>
        <w:rFonts w:hint="eastAsia"/>
      </w:rPr>
      <w:t>市</w:t>
    </w:r>
    <w:r w:rsidR="00BD608B">
      <w:t>公共资源</w:t>
    </w:r>
    <w:r w:rsidR="00EA60B8">
      <w:t>电子交易平台</w:t>
    </w:r>
    <w:r w:rsidR="00BD608B">
      <w:t>公路清单转换工具操作手册</w:t>
    </w:r>
    <w:r>
      <w:rPr>
        <w:rFonts w:hint="eastAsia"/>
      </w:rPr>
      <w:t>2.1.1.01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A5A59"/>
    <w:multiLevelType w:val="hybridMultilevel"/>
    <w:tmpl w:val="3B103FE0"/>
    <w:lvl w:ilvl="0" w:tplc="1526930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18283C"/>
    <w:multiLevelType w:val="hybridMultilevel"/>
    <w:tmpl w:val="6B087280"/>
    <w:lvl w:ilvl="0" w:tplc="A67680E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5A3E7F"/>
    <w:multiLevelType w:val="hybridMultilevel"/>
    <w:tmpl w:val="B0540C72"/>
    <w:lvl w:ilvl="0" w:tplc="5D2E1598">
      <w:start w:val="1"/>
      <w:numFmt w:val="japaneseCounting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6B7D5E"/>
    <w:multiLevelType w:val="hybridMultilevel"/>
    <w:tmpl w:val="3C90B1CA"/>
    <w:lvl w:ilvl="0" w:tplc="3C48EF48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B5942"/>
    <w:rsid w:val="00056BDA"/>
    <w:rsid w:val="00064F7A"/>
    <w:rsid w:val="00100FE2"/>
    <w:rsid w:val="001227A5"/>
    <w:rsid w:val="001336F7"/>
    <w:rsid w:val="001C2DF7"/>
    <w:rsid w:val="001E4771"/>
    <w:rsid w:val="00223A1B"/>
    <w:rsid w:val="002518D0"/>
    <w:rsid w:val="00264312"/>
    <w:rsid w:val="00284441"/>
    <w:rsid w:val="002A0110"/>
    <w:rsid w:val="002F2581"/>
    <w:rsid w:val="002F2AC4"/>
    <w:rsid w:val="00301059"/>
    <w:rsid w:val="00333E92"/>
    <w:rsid w:val="003469DA"/>
    <w:rsid w:val="003B0560"/>
    <w:rsid w:val="003D1E6A"/>
    <w:rsid w:val="00427BBE"/>
    <w:rsid w:val="0043176E"/>
    <w:rsid w:val="004331F7"/>
    <w:rsid w:val="004411D4"/>
    <w:rsid w:val="0054053A"/>
    <w:rsid w:val="005423CA"/>
    <w:rsid w:val="005D2A79"/>
    <w:rsid w:val="00600EBE"/>
    <w:rsid w:val="006425D3"/>
    <w:rsid w:val="006E7197"/>
    <w:rsid w:val="00706CD2"/>
    <w:rsid w:val="007071F9"/>
    <w:rsid w:val="007627F0"/>
    <w:rsid w:val="00782308"/>
    <w:rsid w:val="008C789C"/>
    <w:rsid w:val="00900918"/>
    <w:rsid w:val="00962796"/>
    <w:rsid w:val="009968AF"/>
    <w:rsid w:val="009B5942"/>
    <w:rsid w:val="009C1133"/>
    <w:rsid w:val="009D72FF"/>
    <w:rsid w:val="00A172F9"/>
    <w:rsid w:val="00A70D88"/>
    <w:rsid w:val="00AE6AFF"/>
    <w:rsid w:val="00B170AA"/>
    <w:rsid w:val="00B82886"/>
    <w:rsid w:val="00BD608B"/>
    <w:rsid w:val="00BF454B"/>
    <w:rsid w:val="00CB13A6"/>
    <w:rsid w:val="00CC7259"/>
    <w:rsid w:val="00D00887"/>
    <w:rsid w:val="00D66061"/>
    <w:rsid w:val="00DB3B9E"/>
    <w:rsid w:val="00DE400F"/>
    <w:rsid w:val="00E9646E"/>
    <w:rsid w:val="00EA60B8"/>
    <w:rsid w:val="00F41008"/>
    <w:rsid w:val="00F4415C"/>
    <w:rsid w:val="00F5014E"/>
    <w:rsid w:val="00F76A30"/>
    <w:rsid w:val="00F9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04630E-CAEE-404E-85AA-D80D4142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AC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410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10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4100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4100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41008"/>
  </w:style>
  <w:style w:type="paragraph" w:styleId="a4">
    <w:name w:val="List Paragraph"/>
    <w:basedOn w:val="a"/>
    <w:uiPriority w:val="34"/>
    <w:qFormat/>
    <w:rsid w:val="00F41008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4100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410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41008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F41008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E47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E477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E47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E4771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E477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E4771"/>
  </w:style>
  <w:style w:type="paragraph" w:styleId="20">
    <w:name w:val="toc 2"/>
    <w:basedOn w:val="a"/>
    <w:next w:val="a"/>
    <w:autoRedefine/>
    <w:uiPriority w:val="39"/>
    <w:unhideWhenUsed/>
    <w:rsid w:val="001E4771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1E4771"/>
    <w:pPr>
      <w:ind w:leftChars="400" w:left="840"/>
    </w:pPr>
  </w:style>
  <w:style w:type="paragraph" w:styleId="a8">
    <w:name w:val="Balloon Text"/>
    <w:basedOn w:val="a"/>
    <w:link w:val="Char2"/>
    <w:uiPriority w:val="99"/>
    <w:semiHidden/>
    <w:unhideWhenUsed/>
    <w:rsid w:val="005423C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423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D67A8-1A24-4A1C-901A-C29643505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朱少尉</dc:creator>
  <cp:lastModifiedBy>NTKO</cp:lastModifiedBy>
  <cp:revision>14</cp:revision>
  <dcterms:created xsi:type="dcterms:W3CDTF">2019-08-15T01:43:00Z</dcterms:created>
  <dcterms:modified xsi:type="dcterms:W3CDTF">2019-08-15T10:03:00Z</dcterms:modified>
</cp:coreProperties>
</file>